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617" w14:textId="134ED787" w:rsidR="009E000A" w:rsidRDefault="009E000A" w:rsidP="00635B7F">
      <w:pPr>
        <w:jc w:val="center"/>
        <w:rPr>
          <w:b/>
          <w:bCs/>
          <w:sz w:val="160"/>
          <w:szCs w:val="160"/>
        </w:rPr>
      </w:pPr>
      <w:r w:rsidRPr="009E000A">
        <w:rPr>
          <w:b/>
          <w:bCs/>
          <w:sz w:val="160"/>
          <w:szCs w:val="160"/>
        </w:rPr>
        <w:t>Jubiläums-</w:t>
      </w:r>
      <w:r w:rsidR="00557D7F">
        <w:rPr>
          <w:b/>
          <w:bCs/>
          <w:sz w:val="160"/>
          <w:szCs w:val="160"/>
        </w:rPr>
        <w:t>Trinkflasche</w:t>
      </w:r>
    </w:p>
    <w:p w14:paraId="28DD51B5" w14:textId="3CD46F6A" w:rsidR="00520823" w:rsidRDefault="009E000A" w:rsidP="00635B7F">
      <w:pPr>
        <w:jc w:val="center"/>
        <w:rPr>
          <w:b/>
          <w:bCs/>
          <w:sz w:val="72"/>
          <w:szCs w:val="72"/>
        </w:rPr>
      </w:pPr>
      <w:r w:rsidRPr="009E000A">
        <w:rPr>
          <w:b/>
          <w:bCs/>
          <w:sz w:val="72"/>
          <w:szCs w:val="72"/>
        </w:rPr>
        <w:t>(nur solange Vorrat reicht)</w:t>
      </w:r>
    </w:p>
    <w:p w14:paraId="64D63FDF" w14:textId="77777777" w:rsidR="00557D7F" w:rsidRDefault="009E000A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  <w:r>
        <w:rPr>
          <w:b/>
          <w:bCs/>
          <w:sz w:val="72"/>
          <w:szCs w:val="72"/>
        </w:rPr>
        <w:t xml:space="preserve">  </w:t>
      </w:r>
      <w:r w:rsidR="00557D7F">
        <w:rPr>
          <w:b/>
          <w:bCs/>
          <w:sz w:val="56"/>
          <w:szCs w:val="56"/>
        </w:rPr>
        <w:t xml:space="preserve">                                                             </w:t>
      </w:r>
      <w:r w:rsidR="00557D7F">
        <w:rPr>
          <w:rFonts w:ascii="ADLaM Display" w:hAnsi="ADLaM Display" w:cs="ADLaM Display"/>
          <w:b/>
          <w:bCs/>
          <w:color w:val="EE0000"/>
          <w:sz w:val="48"/>
          <w:szCs w:val="48"/>
        </w:rPr>
        <w:t xml:space="preserve">      </w:t>
      </w:r>
      <w:r w:rsidR="00557D7F">
        <w:rPr>
          <w:rFonts w:ascii="ADLaM Display" w:hAnsi="ADLaM Display" w:cs="ADLaM Display"/>
          <w:b/>
          <w:bCs/>
          <w:noProof/>
          <w:color w:val="EE0000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CCEB040" wp14:editId="516DC91B">
            <wp:simplePos x="0" y="0"/>
            <wp:positionH relativeFrom="column">
              <wp:posOffset>5099685</wp:posOffset>
            </wp:positionH>
            <wp:positionV relativeFrom="paragraph">
              <wp:posOffset>-2540</wp:posOffset>
            </wp:positionV>
            <wp:extent cx="1950720" cy="5915025"/>
            <wp:effectExtent l="0" t="0" r="0" b="9525"/>
            <wp:wrapNone/>
            <wp:docPr id="118761792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591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D7F">
        <w:rPr>
          <w:rFonts w:ascii="ADLaM Display" w:hAnsi="ADLaM Display" w:cs="ADLaM Display"/>
          <w:b/>
          <w:bCs/>
          <w:color w:val="EE0000"/>
          <w:sz w:val="48"/>
          <w:szCs w:val="48"/>
        </w:rPr>
        <w:t xml:space="preserve">                           </w:t>
      </w:r>
    </w:p>
    <w:p w14:paraId="37D66DEE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275BADB3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01FF07EA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76708554" w14:textId="007D73BC" w:rsidR="00557D7F" w:rsidRPr="00557D7F" w:rsidRDefault="00557D7F">
      <w:pPr>
        <w:rPr>
          <w:b/>
          <w:bCs/>
          <w:sz w:val="72"/>
          <w:szCs w:val="72"/>
        </w:rPr>
      </w:pPr>
      <w:r>
        <w:rPr>
          <w:rFonts w:ascii="ADLaM Display" w:hAnsi="ADLaM Display" w:cs="ADLaM Display"/>
          <w:b/>
          <w:bCs/>
          <w:color w:val="EE0000"/>
          <w:sz w:val="48"/>
          <w:szCs w:val="48"/>
        </w:rPr>
        <w:t xml:space="preserve">                                                                                                           </w:t>
      </w:r>
      <w:r>
        <w:rPr>
          <w:rFonts w:ascii="ADLaM Display" w:hAnsi="ADLaM Display" w:cs="ADLaM Display"/>
          <w:b/>
          <w:bCs/>
          <w:color w:val="EE0000"/>
          <w:sz w:val="144"/>
          <w:szCs w:val="144"/>
        </w:rPr>
        <w:t>5,00 €</w:t>
      </w:r>
    </w:p>
    <w:p w14:paraId="09C300DF" w14:textId="1ACDF094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725BAB01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6DF98687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6D8CA12F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5D7D1DD1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71CF2E47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14CADDC6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3EC392B0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6157F08F" w14:textId="77777777" w:rsidR="00557D7F" w:rsidRDefault="00557D7F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</w:p>
    <w:p w14:paraId="027888EB" w14:textId="6999A06E" w:rsidR="009E000A" w:rsidRPr="009E000A" w:rsidRDefault="009E000A">
      <w:pPr>
        <w:rPr>
          <w:rFonts w:ascii="ADLaM Display" w:hAnsi="ADLaM Display" w:cs="ADLaM Display"/>
          <w:b/>
          <w:bCs/>
          <w:color w:val="EE0000"/>
          <w:sz w:val="180"/>
          <w:szCs w:val="180"/>
        </w:rPr>
      </w:pPr>
      <w:r w:rsidRPr="009E000A">
        <w:rPr>
          <w:rFonts w:ascii="ADLaM Display" w:hAnsi="ADLaM Display" w:cs="ADLaM Display"/>
          <w:b/>
          <w:bCs/>
          <w:color w:val="EE0000"/>
          <w:sz w:val="48"/>
          <w:szCs w:val="48"/>
        </w:rPr>
        <w:t>Von jede</w:t>
      </w:r>
      <w:r w:rsidR="00557D7F">
        <w:rPr>
          <w:rFonts w:ascii="ADLaM Display" w:hAnsi="ADLaM Display" w:cs="ADLaM Display"/>
          <w:b/>
          <w:bCs/>
          <w:color w:val="EE0000"/>
          <w:sz w:val="48"/>
          <w:szCs w:val="48"/>
        </w:rPr>
        <w:t xml:space="preserve">r verkauften Trinkflasche </w:t>
      </w:r>
      <w:r w:rsidRPr="009E000A">
        <w:rPr>
          <w:rFonts w:ascii="ADLaM Display" w:hAnsi="ADLaM Display" w:cs="ADLaM Display"/>
          <w:b/>
          <w:bCs/>
          <w:color w:val="EE0000"/>
          <w:sz w:val="48"/>
          <w:szCs w:val="48"/>
        </w:rPr>
        <w:t xml:space="preserve">spenden wir </w:t>
      </w:r>
      <w:r w:rsidR="00557D7F">
        <w:rPr>
          <w:rFonts w:ascii="ADLaM Display" w:hAnsi="ADLaM Display" w:cs="ADLaM Display"/>
          <w:b/>
          <w:bCs/>
          <w:color w:val="EE0000"/>
          <w:sz w:val="48"/>
          <w:szCs w:val="48"/>
        </w:rPr>
        <w:t>1</w:t>
      </w:r>
      <w:r w:rsidRPr="009E000A">
        <w:rPr>
          <w:rFonts w:ascii="ADLaM Display" w:hAnsi="ADLaM Display" w:cs="ADLaM Display"/>
          <w:b/>
          <w:bCs/>
          <w:color w:val="EE0000"/>
          <w:sz w:val="48"/>
          <w:szCs w:val="48"/>
        </w:rPr>
        <w:t xml:space="preserve"> Euro an eine gemeinnützige Organisation.</w:t>
      </w:r>
    </w:p>
    <w:sectPr w:rsidR="009E000A" w:rsidRPr="009E000A" w:rsidSect="009E000A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0A"/>
    <w:rsid w:val="00240958"/>
    <w:rsid w:val="00347088"/>
    <w:rsid w:val="003A32D6"/>
    <w:rsid w:val="00520823"/>
    <w:rsid w:val="00557D7F"/>
    <w:rsid w:val="00635B7F"/>
    <w:rsid w:val="009E000A"/>
    <w:rsid w:val="00BA612D"/>
    <w:rsid w:val="00E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2F8B"/>
  <w15:chartTrackingRefBased/>
  <w15:docId w15:val="{47ACC18A-EB57-4B4F-9A6A-F4DA4081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0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0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0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0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0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0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0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0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0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0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0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00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00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00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00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00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00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0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00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0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0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00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00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00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0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00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0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B8AC-5FAA-4F61-B89C-EF8AB292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Ruedi</dc:creator>
  <cp:keywords/>
  <dc:description/>
  <cp:lastModifiedBy>Claudia Ruedi</cp:lastModifiedBy>
  <cp:revision>3</cp:revision>
  <dcterms:created xsi:type="dcterms:W3CDTF">2026-06-30T10:59:00Z</dcterms:created>
  <dcterms:modified xsi:type="dcterms:W3CDTF">2026-06-30T13:08:00Z</dcterms:modified>
</cp:coreProperties>
</file>